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A475" w14:textId="78FE1342" w:rsidR="003539DA" w:rsidRDefault="00BF50EB">
      <w:r>
        <w:rPr>
          <w:noProof/>
        </w:rPr>
        <w:drawing>
          <wp:inline distT="0" distB="0" distL="0" distR="0" wp14:anchorId="7FAA02CF" wp14:editId="0AA6B33C">
            <wp:extent cx="9661048" cy="5435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46" cy="543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5D5AB" w14:textId="1A52E35B" w:rsidR="00BF50EB" w:rsidRPr="00BF50EB" w:rsidRDefault="00BF50EB">
      <w:pPr>
        <w:rPr>
          <w:sz w:val="16"/>
          <w:szCs w:val="16"/>
        </w:rPr>
      </w:pPr>
    </w:p>
    <w:p w14:paraId="78E8D28D" w14:textId="37FFCE28" w:rsidR="00BF50EB" w:rsidRPr="00BF50EB" w:rsidRDefault="00BF50EB" w:rsidP="00BF50EB">
      <w:pPr>
        <w:jc w:val="center"/>
        <w:rPr>
          <w:sz w:val="56"/>
          <w:szCs w:val="56"/>
        </w:rPr>
      </w:pPr>
      <w:r w:rsidRPr="00BF50EB">
        <w:rPr>
          <w:sz w:val="56"/>
          <w:szCs w:val="56"/>
        </w:rPr>
        <w:t>Am Freitag, 21. Oktober 2022, ab 16:00 Uhr Wir haben vier Plätze!</w:t>
      </w:r>
    </w:p>
    <w:sectPr w:rsidR="00BF50EB" w:rsidRPr="00BF50EB" w:rsidSect="00BF50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EB"/>
    <w:rsid w:val="003539DA"/>
    <w:rsid w:val="00B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57A565"/>
  <w15:chartTrackingRefBased/>
  <w15:docId w15:val="{4346268E-43F8-400F-A701-0365BD1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Bittrich</dc:creator>
  <cp:keywords/>
  <dc:description/>
  <cp:lastModifiedBy>Jürgen Bittrich</cp:lastModifiedBy>
  <cp:revision>1</cp:revision>
  <cp:lastPrinted>2022-10-12T09:28:00Z</cp:lastPrinted>
  <dcterms:created xsi:type="dcterms:W3CDTF">2022-10-12T09:25:00Z</dcterms:created>
  <dcterms:modified xsi:type="dcterms:W3CDTF">2022-10-12T09:29:00Z</dcterms:modified>
</cp:coreProperties>
</file>