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DD60" w14:textId="57D2B42E" w:rsidR="00264D37" w:rsidRDefault="00EF7E10" w:rsidP="007F1E19">
      <w:pPr>
        <w:jc w:val="center"/>
        <w:rPr>
          <w:sz w:val="52"/>
          <w:szCs w:val="52"/>
        </w:rPr>
      </w:pPr>
      <w:r w:rsidRPr="006E68E6">
        <w:rPr>
          <w:sz w:val="52"/>
          <w:szCs w:val="52"/>
        </w:rPr>
        <w:t xml:space="preserve">Prüfungstermine Berlin </w:t>
      </w:r>
      <w:r w:rsidR="00875913">
        <w:rPr>
          <w:sz w:val="52"/>
          <w:szCs w:val="52"/>
        </w:rPr>
        <w:t>Frühjahr</w:t>
      </w:r>
      <w:r w:rsidR="008003A5">
        <w:rPr>
          <w:sz w:val="52"/>
          <w:szCs w:val="52"/>
        </w:rPr>
        <w:t xml:space="preserve"> </w:t>
      </w:r>
      <w:r w:rsidRPr="006E68E6">
        <w:rPr>
          <w:sz w:val="52"/>
          <w:szCs w:val="52"/>
        </w:rPr>
        <w:t>202</w:t>
      </w:r>
      <w:r w:rsidR="00875913">
        <w:rPr>
          <w:sz w:val="52"/>
          <w:szCs w:val="52"/>
        </w:rPr>
        <w:t>2</w:t>
      </w:r>
    </w:p>
    <w:p w14:paraId="0FA7B4CE" w14:textId="1FA3B4E2" w:rsidR="007F1E19" w:rsidRPr="00875913" w:rsidRDefault="00DF1E31" w:rsidP="008003A5">
      <w:pPr>
        <w:ind w:left="708"/>
        <w:rPr>
          <w:b/>
          <w:bCs/>
          <w:sz w:val="28"/>
          <w:szCs w:val="28"/>
        </w:rPr>
      </w:pPr>
      <w:r w:rsidRPr="00875913">
        <w:rPr>
          <w:b/>
          <w:bCs/>
          <w:sz w:val="28"/>
          <w:szCs w:val="28"/>
        </w:rPr>
        <w:t>Nichtschülerprüfung</w:t>
      </w:r>
      <w:r w:rsidR="00875913" w:rsidRPr="00875913">
        <w:rPr>
          <w:b/>
          <w:bCs/>
          <w:sz w:val="28"/>
          <w:szCs w:val="28"/>
        </w:rPr>
        <w:t xml:space="preserve"> (NSP)</w:t>
      </w:r>
    </w:p>
    <w:p w14:paraId="5C4E6FAA" w14:textId="4C3267B0" w:rsidR="007F1E19" w:rsidRPr="007F1E19" w:rsidRDefault="008003A5" w:rsidP="007F1E19">
      <w:pPr>
        <w:ind w:left="708"/>
        <w:jc w:val="center"/>
        <w:rPr>
          <w:b/>
          <w:bCs/>
          <w:sz w:val="48"/>
          <w:szCs w:val="48"/>
        </w:rPr>
      </w:pPr>
      <w:r w:rsidRPr="007F1E19">
        <w:rPr>
          <w:b/>
          <w:bCs/>
          <w:sz w:val="48"/>
          <w:szCs w:val="48"/>
          <w:highlight w:val="yellow"/>
        </w:rPr>
        <w:t>schriftlichen</w:t>
      </w:r>
      <w:r w:rsidRPr="007F1E19">
        <w:rPr>
          <w:b/>
          <w:bCs/>
          <w:sz w:val="48"/>
          <w:szCs w:val="48"/>
        </w:rPr>
        <w:t xml:space="preserve"> </w:t>
      </w:r>
      <w:r w:rsidR="007F1E19" w:rsidRPr="007F1E19">
        <w:rPr>
          <w:b/>
          <w:bCs/>
          <w:sz w:val="48"/>
          <w:szCs w:val="48"/>
        </w:rPr>
        <w:t>Prüfungen</w:t>
      </w:r>
    </w:p>
    <w:p w14:paraId="7D89F707" w14:textId="2919C2AF" w:rsidR="00EF7E10" w:rsidRPr="008003A5" w:rsidRDefault="00EF7E10" w:rsidP="007F1E19">
      <w:pPr>
        <w:ind w:left="708"/>
        <w:jc w:val="center"/>
        <w:rPr>
          <w:b/>
          <w:bCs/>
          <w:sz w:val="34"/>
          <w:szCs w:val="34"/>
        </w:rPr>
      </w:pPr>
      <w:r w:rsidRPr="008003A5">
        <w:rPr>
          <w:b/>
          <w:bCs/>
          <w:sz w:val="34"/>
          <w:szCs w:val="34"/>
        </w:rPr>
        <w:t xml:space="preserve">zum Erwerb der </w:t>
      </w:r>
      <w:r w:rsidRPr="002B3B66">
        <w:rPr>
          <w:b/>
          <w:bCs/>
          <w:sz w:val="34"/>
          <w:szCs w:val="34"/>
          <w:highlight w:val="yellow"/>
        </w:rPr>
        <w:t>Berufsbildungsreife (</w:t>
      </w:r>
      <w:r w:rsidRPr="000A3610">
        <w:rPr>
          <w:b/>
          <w:bCs/>
          <w:sz w:val="44"/>
          <w:szCs w:val="44"/>
          <w:highlight w:val="yellow"/>
        </w:rPr>
        <w:t>BBR</w:t>
      </w:r>
      <w:r w:rsidRPr="002B3B66">
        <w:rPr>
          <w:b/>
          <w:bCs/>
          <w:sz w:val="34"/>
          <w:szCs w:val="34"/>
          <w:highlight w:val="yellow"/>
        </w:rPr>
        <w:t>)</w:t>
      </w:r>
    </w:p>
    <w:p w14:paraId="23768333" w14:textId="12AB4E6D" w:rsidR="00EF7E10" w:rsidRDefault="007F1E19" w:rsidP="007F1E19">
      <w:pPr>
        <w:ind w:left="708"/>
        <w:jc w:val="center"/>
      </w:pPr>
      <w:r>
        <w:rPr>
          <w:sz w:val="28"/>
          <w:szCs w:val="28"/>
        </w:rPr>
        <w:t>und</w:t>
      </w:r>
    </w:p>
    <w:p w14:paraId="0B923C09" w14:textId="44C0B287" w:rsidR="00EF7E10" w:rsidRPr="008003A5" w:rsidRDefault="00EF7E10" w:rsidP="007F1E19">
      <w:pPr>
        <w:ind w:left="708"/>
        <w:jc w:val="center"/>
        <w:rPr>
          <w:b/>
          <w:bCs/>
          <w:sz w:val="34"/>
          <w:szCs w:val="34"/>
        </w:rPr>
      </w:pPr>
      <w:r w:rsidRPr="000A3610">
        <w:rPr>
          <w:b/>
          <w:bCs/>
          <w:sz w:val="44"/>
          <w:szCs w:val="44"/>
          <w:highlight w:val="green"/>
        </w:rPr>
        <w:t>MSA</w:t>
      </w:r>
      <w:r w:rsidRPr="002B3B66">
        <w:rPr>
          <w:b/>
          <w:bCs/>
          <w:sz w:val="34"/>
          <w:szCs w:val="34"/>
          <w:highlight w:val="green"/>
        </w:rPr>
        <w:t xml:space="preserve"> </w:t>
      </w:r>
      <w:r w:rsidR="008003A5" w:rsidRPr="002B3B66">
        <w:rPr>
          <w:b/>
          <w:bCs/>
          <w:sz w:val="34"/>
          <w:szCs w:val="34"/>
          <w:highlight w:val="green"/>
        </w:rPr>
        <w:t>&amp;</w:t>
      </w:r>
      <w:r w:rsidRPr="002B3B66">
        <w:rPr>
          <w:b/>
          <w:bCs/>
          <w:sz w:val="34"/>
          <w:szCs w:val="34"/>
          <w:highlight w:val="green"/>
        </w:rPr>
        <w:t xml:space="preserve"> erweiterte Berufsbildungsreife (eBBR)</w:t>
      </w:r>
    </w:p>
    <w:p w14:paraId="0FE20321" w14:textId="77777777" w:rsidR="007F1E19" w:rsidRPr="007F1E19" w:rsidRDefault="007F1E19" w:rsidP="007F1E19">
      <w:pPr>
        <w:ind w:left="708"/>
        <w:jc w:val="center"/>
      </w:pPr>
    </w:p>
    <w:p w14:paraId="7719DACF" w14:textId="2C87BEF7" w:rsidR="007F1E19" w:rsidRDefault="00E35A98" w:rsidP="007F1E19">
      <w:pPr>
        <w:ind w:left="708"/>
        <w:jc w:val="center"/>
        <w:rPr>
          <w:b/>
          <w:bCs/>
          <w:sz w:val="44"/>
          <w:szCs w:val="44"/>
          <w:shd w:val="clear" w:color="auto" w:fill="FFC000"/>
        </w:rPr>
      </w:pPr>
      <w:r w:rsidRPr="009406D1">
        <w:rPr>
          <w:sz w:val="44"/>
          <w:szCs w:val="44"/>
          <w:highlight w:val="yellow"/>
        </w:rPr>
        <w:t>Mi</w:t>
      </w:r>
      <w:r w:rsidR="00EF7E10" w:rsidRPr="009406D1">
        <w:rPr>
          <w:sz w:val="44"/>
          <w:szCs w:val="44"/>
          <w:highlight w:val="yellow"/>
        </w:rPr>
        <w:t xml:space="preserve">, </w:t>
      </w:r>
      <w:r w:rsidR="00FB78F7" w:rsidRPr="00873DA5">
        <w:rPr>
          <w:b/>
          <w:bCs/>
          <w:sz w:val="44"/>
          <w:szCs w:val="44"/>
          <w:highlight w:val="yellow"/>
        </w:rPr>
        <w:t>2</w:t>
      </w:r>
      <w:r w:rsidRPr="00873DA5">
        <w:rPr>
          <w:b/>
          <w:bCs/>
          <w:sz w:val="44"/>
          <w:szCs w:val="44"/>
          <w:highlight w:val="yellow"/>
        </w:rPr>
        <w:t>7</w:t>
      </w:r>
      <w:r w:rsidR="007F1E19" w:rsidRPr="00873DA5">
        <w:rPr>
          <w:b/>
          <w:bCs/>
          <w:sz w:val="44"/>
          <w:szCs w:val="44"/>
          <w:highlight w:val="yellow"/>
        </w:rPr>
        <w:t>. April</w:t>
      </w:r>
      <w:r w:rsidR="00EF7E10" w:rsidRPr="009406D1">
        <w:rPr>
          <w:sz w:val="44"/>
          <w:szCs w:val="44"/>
          <w:highlight w:val="yellow"/>
        </w:rPr>
        <w:t xml:space="preserve"> </w:t>
      </w:r>
      <w:r w:rsidR="00724560" w:rsidRPr="009406D1">
        <w:rPr>
          <w:sz w:val="44"/>
          <w:szCs w:val="44"/>
          <w:highlight w:val="yellow"/>
        </w:rPr>
        <w:t xml:space="preserve">2022 </w:t>
      </w:r>
      <w:r w:rsidR="007F1E19" w:rsidRPr="009406D1">
        <w:rPr>
          <w:b/>
          <w:bCs/>
          <w:sz w:val="44"/>
          <w:szCs w:val="44"/>
          <w:highlight w:val="yellow"/>
          <w:shd w:val="clear" w:color="auto" w:fill="FFC000"/>
        </w:rPr>
        <w:t>Deutsch</w:t>
      </w:r>
    </w:p>
    <w:p w14:paraId="66BDA3EA" w14:textId="4A1AE625" w:rsidR="007F1E19" w:rsidRDefault="009402E0" w:rsidP="007F1E19">
      <w:pPr>
        <w:ind w:left="708"/>
        <w:jc w:val="center"/>
        <w:rPr>
          <w:sz w:val="44"/>
          <w:szCs w:val="44"/>
        </w:rPr>
      </w:pPr>
      <w:r w:rsidRPr="009406D1">
        <w:rPr>
          <w:sz w:val="44"/>
          <w:szCs w:val="44"/>
          <w:highlight w:val="cyan"/>
        </w:rPr>
        <w:t>Do</w:t>
      </w:r>
      <w:r w:rsidR="007F1E19" w:rsidRPr="009406D1">
        <w:rPr>
          <w:sz w:val="44"/>
          <w:szCs w:val="44"/>
          <w:highlight w:val="cyan"/>
        </w:rPr>
        <w:t xml:space="preserve">, </w:t>
      </w:r>
      <w:r w:rsidR="00831FFA">
        <w:rPr>
          <w:b/>
          <w:bCs/>
          <w:sz w:val="44"/>
          <w:szCs w:val="44"/>
          <w:highlight w:val="cyan"/>
        </w:rPr>
        <w:t>4</w:t>
      </w:r>
      <w:r w:rsidR="0084763F" w:rsidRPr="00873DA5">
        <w:rPr>
          <w:b/>
          <w:bCs/>
          <w:sz w:val="44"/>
          <w:szCs w:val="44"/>
          <w:highlight w:val="cyan"/>
        </w:rPr>
        <w:t>. Mai</w:t>
      </w:r>
      <w:r w:rsidR="007F1E19" w:rsidRPr="009406D1">
        <w:rPr>
          <w:sz w:val="44"/>
          <w:szCs w:val="44"/>
          <w:highlight w:val="cyan"/>
        </w:rPr>
        <w:t xml:space="preserve"> </w:t>
      </w:r>
      <w:r w:rsidRPr="009406D1">
        <w:rPr>
          <w:sz w:val="44"/>
          <w:szCs w:val="44"/>
          <w:highlight w:val="cyan"/>
        </w:rPr>
        <w:t xml:space="preserve">2022 </w:t>
      </w:r>
      <w:r w:rsidR="007F1E19" w:rsidRPr="009406D1">
        <w:rPr>
          <w:b/>
          <w:bCs/>
          <w:sz w:val="44"/>
          <w:szCs w:val="44"/>
          <w:highlight w:val="cyan"/>
          <w:shd w:val="clear" w:color="auto" w:fill="BDD6EE" w:themeFill="accent5" w:themeFillTint="66"/>
        </w:rPr>
        <w:t>Englisch</w:t>
      </w:r>
      <w:r w:rsidR="007F1E19" w:rsidRPr="009406D1">
        <w:rPr>
          <w:sz w:val="44"/>
          <w:szCs w:val="44"/>
          <w:highlight w:val="cyan"/>
        </w:rPr>
        <w:t xml:space="preserve"> (nur eBBR und MSA)</w:t>
      </w:r>
    </w:p>
    <w:p w14:paraId="2E669743" w14:textId="5290ED3B" w:rsidR="00831FFA" w:rsidRPr="00901187" w:rsidRDefault="00831FFA" w:rsidP="00831FFA">
      <w:pPr>
        <w:ind w:left="708"/>
        <w:jc w:val="center"/>
        <w:rPr>
          <w:sz w:val="28"/>
          <w:szCs w:val="28"/>
        </w:rPr>
      </w:pPr>
      <w:r w:rsidRPr="009406D1">
        <w:rPr>
          <w:sz w:val="44"/>
          <w:szCs w:val="44"/>
          <w:highlight w:val="red"/>
        </w:rPr>
        <w:t xml:space="preserve">Mi, </w:t>
      </w:r>
      <w:r>
        <w:rPr>
          <w:b/>
          <w:bCs/>
          <w:sz w:val="44"/>
          <w:szCs w:val="44"/>
          <w:highlight w:val="red"/>
        </w:rPr>
        <w:t>5</w:t>
      </w:r>
      <w:r w:rsidRPr="00873DA5">
        <w:rPr>
          <w:b/>
          <w:bCs/>
          <w:sz w:val="44"/>
          <w:szCs w:val="44"/>
          <w:highlight w:val="red"/>
        </w:rPr>
        <w:t>. Mai</w:t>
      </w:r>
      <w:r w:rsidRPr="009406D1">
        <w:rPr>
          <w:sz w:val="44"/>
          <w:szCs w:val="44"/>
          <w:highlight w:val="red"/>
        </w:rPr>
        <w:t xml:space="preserve"> 2022 </w:t>
      </w:r>
      <w:r w:rsidRPr="009406D1">
        <w:rPr>
          <w:b/>
          <w:bCs/>
          <w:sz w:val="44"/>
          <w:szCs w:val="44"/>
          <w:highlight w:val="red"/>
          <w:shd w:val="clear" w:color="auto" w:fill="FF0000"/>
        </w:rPr>
        <w:t>Mathe</w:t>
      </w:r>
    </w:p>
    <w:p w14:paraId="3DF656A4" w14:textId="100089F3" w:rsidR="00831FFA" w:rsidRPr="007F1E19" w:rsidRDefault="00B17DB1" w:rsidP="007F1E19">
      <w:pPr>
        <w:ind w:left="708"/>
        <w:jc w:val="center"/>
        <w:rPr>
          <w:sz w:val="44"/>
          <w:szCs w:val="44"/>
        </w:rPr>
      </w:pPr>
      <w:r>
        <w:rPr>
          <w:sz w:val="44"/>
          <w:szCs w:val="44"/>
        </w:rPr>
        <w:t>jeweils ab 15:30 Uhr</w:t>
      </w:r>
    </w:p>
    <w:p w14:paraId="25D4901F" w14:textId="070B935B" w:rsidR="00EF7E10" w:rsidRDefault="00EF7E10" w:rsidP="008003A5">
      <w:pPr>
        <w:ind w:left="708"/>
      </w:pPr>
    </w:p>
    <w:p w14:paraId="12F06BCA" w14:textId="6C9EC7DA" w:rsidR="008003A5" w:rsidRDefault="006E68E6" w:rsidP="007F1E19">
      <w:pPr>
        <w:ind w:left="708"/>
        <w:jc w:val="center"/>
        <w:rPr>
          <w:sz w:val="34"/>
          <w:szCs w:val="34"/>
        </w:rPr>
      </w:pPr>
      <w:r w:rsidRPr="008003A5">
        <w:rPr>
          <w:sz w:val="34"/>
          <w:szCs w:val="34"/>
        </w:rPr>
        <w:t xml:space="preserve">Die </w:t>
      </w:r>
      <w:r w:rsidRPr="001F3361">
        <w:rPr>
          <w:b/>
          <w:bCs/>
          <w:sz w:val="44"/>
          <w:szCs w:val="44"/>
          <w:highlight w:val="lightGray"/>
        </w:rPr>
        <w:t>mündlichen Prüfungen</w:t>
      </w:r>
      <w:r w:rsidRPr="008003A5">
        <w:rPr>
          <w:sz w:val="34"/>
          <w:szCs w:val="34"/>
        </w:rPr>
        <w:t xml:space="preserve"> </w:t>
      </w:r>
      <w:r w:rsidR="008003A5" w:rsidRPr="008003A5">
        <w:rPr>
          <w:sz w:val="34"/>
          <w:szCs w:val="34"/>
        </w:rPr>
        <w:t xml:space="preserve">für diese drei Abschlüsse </w:t>
      </w:r>
      <w:r w:rsidRPr="008003A5">
        <w:rPr>
          <w:sz w:val="34"/>
          <w:szCs w:val="34"/>
        </w:rPr>
        <w:t>starten ab</w:t>
      </w:r>
    </w:p>
    <w:p w14:paraId="7E5DEE45" w14:textId="77777777" w:rsidR="007F1E19" w:rsidRPr="007F1E19" w:rsidRDefault="007F1E19" w:rsidP="007F1E19">
      <w:pPr>
        <w:ind w:left="708"/>
        <w:jc w:val="center"/>
        <w:rPr>
          <w:sz w:val="24"/>
          <w:szCs w:val="24"/>
        </w:rPr>
      </w:pPr>
    </w:p>
    <w:p w14:paraId="6B960640" w14:textId="4D59554E" w:rsidR="007F1E19" w:rsidRPr="00873DA5" w:rsidRDefault="007F1E19" w:rsidP="007F1E19">
      <w:pPr>
        <w:ind w:left="708"/>
        <w:jc w:val="center"/>
        <w:rPr>
          <w:b/>
          <w:bCs/>
          <w:sz w:val="44"/>
          <w:szCs w:val="44"/>
        </w:rPr>
      </w:pPr>
      <w:r w:rsidRPr="00873DA5">
        <w:rPr>
          <w:b/>
          <w:bCs/>
          <w:sz w:val="44"/>
          <w:szCs w:val="44"/>
          <w:highlight w:val="lightGray"/>
        </w:rPr>
        <w:t xml:space="preserve">ab </w:t>
      </w:r>
      <w:r w:rsidR="00D45EE9">
        <w:rPr>
          <w:b/>
          <w:bCs/>
          <w:sz w:val="44"/>
          <w:szCs w:val="44"/>
          <w:highlight w:val="lightGray"/>
        </w:rPr>
        <w:t>8</w:t>
      </w:r>
      <w:r w:rsidR="006E68E6" w:rsidRPr="00873DA5">
        <w:rPr>
          <w:b/>
          <w:bCs/>
          <w:sz w:val="44"/>
          <w:szCs w:val="44"/>
          <w:highlight w:val="lightGray"/>
        </w:rPr>
        <w:t>.</w:t>
      </w:r>
      <w:r w:rsidR="00D45EE9">
        <w:rPr>
          <w:b/>
          <w:bCs/>
          <w:sz w:val="44"/>
          <w:szCs w:val="44"/>
          <w:highlight w:val="lightGray"/>
        </w:rPr>
        <w:t xml:space="preserve"> Juni</w:t>
      </w:r>
      <w:r w:rsidRPr="00873DA5">
        <w:rPr>
          <w:b/>
          <w:bCs/>
          <w:sz w:val="44"/>
          <w:szCs w:val="44"/>
          <w:highlight w:val="lightGray"/>
        </w:rPr>
        <w:t xml:space="preserve"> </w:t>
      </w:r>
      <w:r w:rsidR="006E68E6" w:rsidRPr="00873DA5">
        <w:rPr>
          <w:b/>
          <w:bCs/>
          <w:sz w:val="44"/>
          <w:szCs w:val="44"/>
          <w:highlight w:val="lightGray"/>
        </w:rPr>
        <w:t>202</w:t>
      </w:r>
      <w:r w:rsidR="00C10ACC" w:rsidRPr="00873DA5">
        <w:rPr>
          <w:b/>
          <w:bCs/>
          <w:sz w:val="44"/>
          <w:szCs w:val="44"/>
          <w:highlight w:val="lightGray"/>
        </w:rPr>
        <w:t>2</w:t>
      </w:r>
    </w:p>
    <w:p w14:paraId="7B3B8911" w14:textId="6FF73AAC" w:rsidR="007F1E19" w:rsidRPr="007F1E19" w:rsidRDefault="0044208E" w:rsidP="007F1E19">
      <w:pPr>
        <w:rPr>
          <w:sz w:val="44"/>
          <w:szCs w:val="44"/>
        </w:rPr>
      </w:pPr>
      <w:r w:rsidRPr="007F1E19">
        <w:rPr>
          <w:noProof/>
        </w:rPr>
        <w:drawing>
          <wp:anchor distT="0" distB="0" distL="114300" distR="114300" simplePos="0" relativeHeight="251658240" behindDoc="0" locked="0" layoutInCell="1" allowOverlap="1" wp14:anchorId="279DC1B4" wp14:editId="7C70A077">
            <wp:simplePos x="0" y="0"/>
            <wp:positionH relativeFrom="column">
              <wp:posOffset>-60960</wp:posOffset>
            </wp:positionH>
            <wp:positionV relativeFrom="paragraph">
              <wp:posOffset>345440</wp:posOffset>
            </wp:positionV>
            <wp:extent cx="6689761" cy="267189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761" cy="2671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F3E3F" w14:textId="02BEE22B" w:rsidR="008003A5" w:rsidRPr="008003A5" w:rsidRDefault="008003A5" w:rsidP="0044208E">
      <w:pPr>
        <w:ind w:left="708"/>
        <w:jc w:val="both"/>
        <w:rPr>
          <w:sz w:val="28"/>
          <w:szCs w:val="28"/>
        </w:rPr>
      </w:pPr>
    </w:p>
    <w:sectPr w:rsidR="008003A5" w:rsidRPr="008003A5" w:rsidSect="00800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10"/>
    <w:rsid w:val="00041387"/>
    <w:rsid w:val="000A3610"/>
    <w:rsid w:val="00125D5E"/>
    <w:rsid w:val="001E4AA2"/>
    <w:rsid w:val="001F3361"/>
    <w:rsid w:val="002064DF"/>
    <w:rsid w:val="00264D37"/>
    <w:rsid w:val="002B3B66"/>
    <w:rsid w:val="0044208E"/>
    <w:rsid w:val="005B49DA"/>
    <w:rsid w:val="006E68E6"/>
    <w:rsid w:val="00724560"/>
    <w:rsid w:val="007F1E19"/>
    <w:rsid w:val="008003A5"/>
    <w:rsid w:val="00831FFA"/>
    <w:rsid w:val="0084763F"/>
    <w:rsid w:val="00873DA5"/>
    <w:rsid w:val="00875913"/>
    <w:rsid w:val="00901187"/>
    <w:rsid w:val="009402E0"/>
    <w:rsid w:val="009406D1"/>
    <w:rsid w:val="009D7702"/>
    <w:rsid w:val="00AA338B"/>
    <w:rsid w:val="00B17DB1"/>
    <w:rsid w:val="00C10ACC"/>
    <w:rsid w:val="00D45EE9"/>
    <w:rsid w:val="00DF1E31"/>
    <w:rsid w:val="00E35A98"/>
    <w:rsid w:val="00EF7E10"/>
    <w:rsid w:val="00FB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8607"/>
  <w15:chartTrackingRefBased/>
  <w15:docId w15:val="{AF89F926-A30C-4F8A-9E39-18C62C40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E6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E68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6E68E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E68E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Bittrich</dc:creator>
  <cp:keywords/>
  <dc:description/>
  <cp:lastModifiedBy>Jürgen Bittrich</cp:lastModifiedBy>
  <cp:revision>15</cp:revision>
  <cp:lastPrinted>2022-02-23T10:25:00Z</cp:lastPrinted>
  <dcterms:created xsi:type="dcterms:W3CDTF">2022-01-24T10:21:00Z</dcterms:created>
  <dcterms:modified xsi:type="dcterms:W3CDTF">2022-04-06T10:07:00Z</dcterms:modified>
</cp:coreProperties>
</file>